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mariner - czy warto kupić profesjonalne okulary?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warto kupić profesjonalne okulary przeciwsłoneczne typu arctica mariner. Zachęcamy do lektury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Arctica Warszawa - firma, która łączy wysoką klasę i design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sytuacjach oczywistym faktem jest, iż potrzebujemy profesjonalnego wyposażenia. Na przykład, gdy wybieramy się na narty czy też zajmujemy się bieganiem lub surfowaniem. Również w pracy potrzebujemy dobrego wyposażenia by wypełnić swoje codzienne obowiązki. Dla jednych będzie to komputer dla innych telefon a dla jeszcze innych na przykład kask ochronny na głowę, na placu budowy. Podobnie jest z profesjonalnymi okularami. Jest to bowiem wysokiej klasy produktów, którego zadaniem jest ochrona naszych oczu. Dlaczego więc wybierając okulary nie kierujemy się odpowiednimi parametrami technicznymi a głównie zwracamy uwagę na design? Tego nie wiemy, natomiast znamy firmę, która łączy te dwie cechy, proponując nam na przykład okulary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Arctica Mariner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Arctica mariner - profesjonalne okulary dla fanów jakości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Arctica Warszawa jest odpowiedzialna za produkcję profesjonalnych okularów zarówno sportowych jak i przeciwsłonecznych, do codziennego użytku. Jednym z produktów, które oferuje producent jest </w:t>
      </w:r>
      <w:r>
        <w:rPr>
          <w:rFonts w:ascii="calibri" w:hAnsi="calibri" w:eastAsia="calibri" w:cs="calibri"/>
          <w:sz w:val="24"/>
          <w:szCs w:val="24"/>
          <w:b/>
        </w:rPr>
        <w:t xml:space="preserve">Arctica Mariner</w:t>
      </w:r>
      <w:r>
        <w:rPr>
          <w:rFonts w:ascii="calibri" w:hAnsi="calibri" w:eastAsia="calibri" w:cs="calibri"/>
          <w:sz w:val="24"/>
          <w:szCs w:val="24"/>
        </w:rPr>
        <w:t xml:space="preserve">. Są to okulary przeciwsłoneczne, które posiadają polaryzację, przyciemniane z niebieską powłoką REVO dzięki czemu światło odbija się od płaskich powierzchni zarówno tych pokrytych śniegiem jak i od wody, piasku czy szosy. Oprawka wykonana jest z poliwęglanowo-metalowego materiału w kolorze czarno-srebrnym. Co ciekawe ten model okularów zapewnia 100 procentową ochronę przed promieniowaniem UV oraz eliminuje 99 procent odblasków świetlnych.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265-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2026-05-17T19:39:40+02:00</dcterms:created>
  <dcterms:modified xsi:type="dcterms:W3CDTF">2026-05-17T19:39:40+02:00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