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antifog - zapomnij o zaparowanych szkłąch okularów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Doświadczyłeś kiedyś niemiłej sytuacji z parującymi szkłami okularów? Okulary antifog rozwiążą wszelkie problemy z tym związane. To wynalazek bardzo praktyczny i pomocny w codziennym funkcjonowaniu.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antifog, które nie parują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 optyczny wprowadził udogodnienia dla osób posiadających wady wzroku i noszących okulary sportowe. Pomocne i praktyczne rozwiązanie to okulary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antifog</w:t>
      </w:r>
      <w:r>
        <w:rPr>
          <w:rFonts w:ascii="calibri" w:hAnsi="calibri" w:eastAsia="calibri" w:cs="calibri"/>
          <w:sz w:val="24"/>
          <w:szCs w:val="24"/>
        </w:rPr>
        <w:t xml:space="preserve">, które nie parują. Specjalna powłoka eliminuje parowanie. Przyjrzyjmy się temu nieco bliżej. Wszystko dzieje się za sprawą związków chemicznych, które są częścią powłoki </w:t>
      </w:r>
      <w:r>
        <w:rPr>
          <w:rFonts w:ascii="calibri" w:hAnsi="calibri" w:eastAsia="calibri" w:cs="calibri"/>
          <w:sz w:val="24"/>
          <w:szCs w:val="24"/>
          <w:b/>
        </w:rPr>
        <w:t xml:space="preserve">antifog</w:t>
      </w:r>
      <w:r>
        <w:rPr>
          <w:rFonts w:ascii="calibri" w:hAnsi="calibri" w:eastAsia="calibri" w:cs="calibri"/>
          <w:sz w:val="24"/>
          <w:szCs w:val="24"/>
        </w:rPr>
        <w:t xml:space="preserve">. Te czynne substancje w kontakcie z wodą zmieniają jej właściwości. Zamiast pary, która na tradycyjnych szkłach formuje się w krople, powstaje powstaje tzw film wodny.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antifog - dlaczego warto je mieć?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Chemia to bardzo przydatna nauka, jak się okazuje nawet dla osób nie mających z nią styczności. Jak się okazuje, osoby, które noszą okulary "obserwują" zjawisko chemiczne każdego dnia.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Antifog</w:t>
      </w:r>
      <w:r>
        <w:rPr>
          <w:rFonts w:ascii="calibri" w:hAnsi="calibri" w:eastAsia="calibri" w:cs="calibri"/>
          <w:sz w:val="24"/>
          <w:szCs w:val="24"/>
        </w:rPr>
        <w:t xml:space="preserve"> to na prawdę wielka wygoda, szczególnie zimą, kiedy przy zmianie temperatury - wchodzeniu z zewnątrz do ciepłego pomieszczeni, koniecznie trzeba przecierać szkła bo zobaczenie czegokolwiek to nie lada wyczyn. Podobnie jest w przypadku okularów sportowych. Podczas aktywności fizycznej też zależy nam na jak najlepszej widoczności. Nikt z nas nie chciałby nagle podczas jazdy rowerem stracić widzenie z powodu zaparowanych szkieł. Jeżeli kiedykolwiek doświadzcyłeś podobnych sytuacji, nie zwlekaj i zakup model okularów z powłoką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antifog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rcticawarszawa.pl/Okulary-z-Powloka-Anti-F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2025-12-08T13:09:07+01:00</dcterms:created>
  <dcterms:modified xsi:type="dcterms:W3CDTF">2025-12-08T13:09:07+01:00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